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Kurssien haku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Kursseja voi hakea valitsemalla yhden tai useamman hakukriteerin.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 xml:space="preserve">HUOM! Ajankohdalla haettaessa päivämäärän tulee olla muodossa </w:t>
      </w:r>
      <w:proofErr w:type="spellStart"/>
      <w:r w:rsidRPr="00196F99">
        <w:rPr>
          <w:rFonts w:ascii="Arial" w:eastAsia="Times New Roman" w:hAnsi="Arial" w:cs="Arial"/>
          <w:sz w:val="24"/>
          <w:szCs w:val="24"/>
          <w:lang w:eastAsia="fi-FI"/>
        </w:rPr>
        <w:t>pp.kk.vvvv</w:t>
      </w:r>
      <w:proofErr w:type="spellEnd"/>
      <w:r w:rsidRPr="00196F99">
        <w:rPr>
          <w:rFonts w:ascii="Arial" w:eastAsia="Times New Roman" w:hAnsi="Arial" w:cs="Arial"/>
          <w:sz w:val="24"/>
          <w:szCs w:val="24"/>
          <w:lang w:eastAsia="fi-FI"/>
        </w:rPr>
        <w:t>. Kalenteri-linkkiä käyttämällä päivämäärä tulee automaattisesti oikein.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Kurssitoiveista suosikin eli ensimmäisen hakutoiveen ilmaisemiseen käytetään tähteä listalla olevan kurssitoiveen vieressä.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Jos kursseja löytyy haussa enemmän kuin voidaan näyttää yhdellä sivulla, listaan tulee sivutus. Yhdellä sivulla näytetään 50 riviä.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 xml:space="preserve">Hakuaika on punaisella värillä, jos kurssin hakuaikaa on jäljellä alle 1 </w:t>
      </w:r>
      <w:proofErr w:type="spellStart"/>
      <w:r w:rsidRPr="00196F99">
        <w:rPr>
          <w:rFonts w:ascii="Arial" w:eastAsia="Times New Roman" w:hAnsi="Arial" w:cs="Arial"/>
          <w:sz w:val="24"/>
          <w:szCs w:val="24"/>
          <w:lang w:eastAsia="fi-FI"/>
        </w:rPr>
        <w:t>vko</w:t>
      </w:r>
      <w:proofErr w:type="spellEnd"/>
      <w:r w:rsidRPr="00196F99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Hakukriteerit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Alkamisajankohta - Kriteerillä haetaan kursseja, jotka alkavat valitun ajankohdan jälkeen.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Päättymisajankohta - Kriteerillä haetaan kursseja, jotka päättyvät ennen ajankohtaa.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Kohde - Kriteerillä haetaan kursseja kurssikohteen mukaan.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Teema - Kriteerillä haetaan kursseja teeman mukaan.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Yhteistyökumppani - Kriteerillä haetaan kursseja yksittäisen yhteistyökumppanin mukaan (esim. Suomen Reumaliitto).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Kurssitoiveet</w:t>
      </w:r>
    </w:p>
    <w:p w:rsidR="00196F99" w:rsidRPr="00196F99" w:rsidRDefault="00196F99" w:rsidP="00196F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Valitse 1-3 kurssitoivetta, joita haluat hakea ja siirry hakemaan kurssia linkistä "Täytä hakemus".</w:t>
      </w:r>
    </w:p>
    <w:p w:rsidR="00196F99" w:rsidRPr="00196F99" w:rsidRDefault="00196F99" w:rsidP="00196F99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SULJE OHJE</w:t>
      </w:r>
    </w:p>
    <w:p w:rsidR="00196F99" w:rsidRPr="00196F99" w:rsidRDefault="00196F99" w:rsidP="00196F99">
      <w:pPr>
        <w:shd w:val="clear" w:color="auto" w:fill="FAFAFA"/>
        <w:spacing w:after="240" w:line="240" w:lineRule="auto"/>
        <w:outlineLvl w:val="1"/>
        <w:rPr>
          <w:rFonts w:ascii="Arial" w:eastAsia="Times New Roman" w:hAnsi="Arial" w:cs="Arial"/>
          <w:sz w:val="36"/>
          <w:szCs w:val="36"/>
          <w:lang w:eastAsia="fi-FI"/>
        </w:rPr>
      </w:pPr>
      <w:proofErr w:type="gramStart"/>
      <w:r w:rsidRPr="00196F99">
        <w:rPr>
          <w:rFonts w:ascii="Arial" w:eastAsia="Times New Roman" w:hAnsi="Arial" w:cs="Arial"/>
          <w:sz w:val="36"/>
          <w:szCs w:val="36"/>
          <w:lang w:eastAsia="fi-FI"/>
        </w:rPr>
        <w:t>Valitut kurssitoiveet: 0/3</w:t>
      </w:r>
      <w:proofErr w:type="gramEnd"/>
    </w:p>
    <w:p w:rsidR="00196F99" w:rsidRPr="00196F99" w:rsidRDefault="00196F99" w:rsidP="00196F99">
      <w:pPr>
        <w:shd w:val="clear" w:color="auto" w:fill="FAFAFA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i/>
          <w:iCs/>
          <w:sz w:val="24"/>
          <w:szCs w:val="24"/>
          <w:lang w:eastAsia="fi-FI"/>
        </w:rPr>
        <w:t>Ei kurssitoiveita.</w:t>
      </w:r>
    </w:p>
    <w:p w:rsidR="00196F99" w:rsidRPr="00196F99" w:rsidRDefault="00196F99" w:rsidP="00196F99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TÄYTÄ HAKEMUS</w:t>
      </w:r>
    </w:p>
    <w:p w:rsidR="00196F99" w:rsidRPr="00196F99" w:rsidRDefault="00196F99" w:rsidP="00196F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196F99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p w:rsidR="00196F99" w:rsidRPr="00196F99" w:rsidRDefault="00196F99" w:rsidP="00196F99">
      <w:pPr>
        <w:shd w:val="clear" w:color="auto" w:fill="FFFFFF"/>
        <w:spacing w:after="120" w:line="240" w:lineRule="auto"/>
        <w:ind w:left="240" w:right="240"/>
        <w:outlineLvl w:val="1"/>
        <w:rPr>
          <w:rFonts w:ascii="Arial" w:eastAsia="Times New Roman" w:hAnsi="Arial" w:cs="Arial"/>
          <w:sz w:val="36"/>
          <w:szCs w:val="36"/>
          <w:lang w:eastAsia="fi-FI"/>
        </w:rPr>
      </w:pPr>
      <w:r w:rsidRPr="00196F99">
        <w:rPr>
          <w:rFonts w:ascii="Arial" w:eastAsia="Times New Roman" w:hAnsi="Arial" w:cs="Arial"/>
          <w:sz w:val="36"/>
          <w:szCs w:val="36"/>
          <w:lang w:eastAsia="fi-FI"/>
        </w:rPr>
        <w:t>Kurssien suodatus</w:t>
      </w:r>
    </w:p>
    <w:p w:rsidR="00196F99" w:rsidRPr="00196F99" w:rsidRDefault="00196F99" w:rsidP="00196F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Alkamisajankohta</w:t>
      </w:r>
    </w:p>
    <w:p w:rsidR="00196F99" w:rsidRPr="00196F99" w:rsidRDefault="00196F99" w:rsidP="00196F99">
      <w:pPr>
        <w:shd w:val="clear" w:color="auto" w:fill="FFFFFF"/>
        <w:spacing w:after="120" w:line="285" w:lineRule="atLeas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3.25pt;height:18pt" o:ole="">
            <v:imagedata r:id="rId5" o:title=""/>
          </v:shape>
          <w:control r:id="rId6" w:name="DefaultOcxName" w:shapeid="_x0000_i1033"/>
        </w:object>
      </w:r>
    </w:p>
    <w:p w:rsidR="00196F99" w:rsidRPr="00196F99" w:rsidRDefault="00196F99" w:rsidP="00196F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Kohde</w:t>
      </w:r>
    </w:p>
    <w:p w:rsidR="00196F99" w:rsidRPr="00196F99" w:rsidRDefault="00196F99" w:rsidP="00196F99">
      <w:pPr>
        <w:shd w:val="clear" w:color="auto" w:fill="FFFFFF"/>
        <w:spacing w:after="120" w:line="285" w:lineRule="atLeas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object w:dxaOrig="1440" w:dyaOrig="1440">
          <v:shape id="_x0000_i1032" type="#_x0000_t75" style="width:53.25pt;height:18pt" o:ole="">
            <v:imagedata r:id="rId7" o:title=""/>
          </v:shape>
          <w:control r:id="rId8" w:name="DefaultOcxName1" w:shapeid="_x0000_i1032"/>
        </w:object>
      </w:r>
    </w:p>
    <w:p w:rsidR="00196F99" w:rsidRPr="00196F99" w:rsidRDefault="00196F99" w:rsidP="00196F9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Teema</w:t>
      </w:r>
    </w:p>
    <w:p w:rsidR="00196F99" w:rsidRPr="00196F99" w:rsidRDefault="00196F99" w:rsidP="00196F99">
      <w:pPr>
        <w:shd w:val="clear" w:color="auto" w:fill="FFFFFF"/>
        <w:spacing w:after="120" w:line="285" w:lineRule="atLeast"/>
        <w:textAlignment w:val="top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object w:dxaOrig="1440" w:dyaOrig="1440">
          <v:shape id="_x0000_i1031" type="#_x0000_t75" style="width:53.25pt;height:18pt" o:ole="">
            <v:imagedata r:id="rId9" o:title=""/>
          </v:shape>
          <w:control r:id="rId10" w:name="DefaultOcxName2" w:shapeid="_x0000_i1031"/>
        </w:object>
      </w:r>
    </w:p>
    <w:p w:rsidR="00196F99" w:rsidRPr="00196F99" w:rsidRDefault="00196F99" w:rsidP="00196F9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196F99">
        <w:rPr>
          <w:rFonts w:ascii="Arial" w:eastAsia="Times New Roman" w:hAnsi="Arial" w:cs="Arial"/>
          <w:sz w:val="24"/>
          <w:szCs w:val="24"/>
          <w:lang w:eastAsia="fi-FI"/>
        </w:rPr>
        <w:t>TYHJENNÄETSI</w:t>
      </w:r>
    </w:p>
    <w:p w:rsidR="00196F99" w:rsidRPr="00196F99" w:rsidRDefault="00196F99" w:rsidP="00196F9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196F99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3984"/>
        <w:gridCol w:w="4589"/>
        <w:gridCol w:w="2144"/>
        <w:gridCol w:w="7941"/>
      </w:tblGrid>
      <w:tr w:rsidR="00196F99" w:rsidRPr="00196F99" w:rsidTr="00196F99">
        <w:trPr>
          <w:tblHeader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002B4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  <w:t>Ajankohta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002B4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  <w:t>Teema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002B4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  <w:t>Kohde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002B4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  <w:t>Hakuaika päättyy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002B42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color w:val="FFFFFF"/>
                <w:sz w:val="24"/>
                <w:szCs w:val="24"/>
                <w:lang w:eastAsia="fi-FI"/>
              </w:rPr>
              <w:t>Toiminto</w:t>
            </w:r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- 23.02.2023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Liikuntakeskus Pajulahti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1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Liikuntakeskus Pajulahti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- 23.02.2023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Vuokatti Sport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2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Vuokatti Sport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- 24.02.2023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Härmän kylpylä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3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Härmän kylpylä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- 24.02.2023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Spahotel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Casino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4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Spahotel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Casino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26.02.2023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- 02.03.2023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Liikuntakeskus Pajulahti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5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Liikuntakeskus Pajulahti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- 03.03.2023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Rokua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Health &amp; </w:t>
            </w: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Spa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6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Rokua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Health &amp;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Spa</w:t>
              </w:r>
              <w:proofErr w:type="spellEnd"/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27.02.2023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- 03.03.2023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Spahotel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Casino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7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Spahotel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Casino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06.03.2023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- 10.03.2023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Kylpylähotelli Rauhalahti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08.01.2023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8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Kylpylähotelli Rauhalahti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03.04.2023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- 07.04.2023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Virkistyshotelli Yyteri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19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Virkistyshotelli Yyteri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06.04.2023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- 10.04.2023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Kylpylähotelli Rauhalahti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20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Kylpylähotelli Rauhalahti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06.04.2023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- 10.04.2023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Hyvinvointi- ja liikuntakeskus </w:t>
            </w: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Vesileppis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21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Hyvinvointi- ja liikuntakeskus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Vesileppis</w:t>
              </w:r>
              <w:proofErr w:type="spellEnd"/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06.04.2023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- 10.04.2023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Liikuntakeskus Pajulahti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22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Liikuntakeskus Pajulahti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06.04.2023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- 10.04.2023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Vuokatti Sport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23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Lue </w:t>
              </w:r>
              <w:proofErr w:type="spellStart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lisääkurssista</w:t>
              </w:r>
              <w:proofErr w:type="spellEnd"/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 xml:space="preserve"> kohteessa Vuokatti Sport</w:t>
              </w:r>
            </w:hyperlink>
          </w:p>
        </w:tc>
      </w:tr>
      <w:tr w:rsidR="00196F99" w:rsidRPr="00196F99" w:rsidTr="00196F99"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10.04.2023</w:t>
            </w:r>
            <w:proofErr w:type="gram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- 14.04.2023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PHT:n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perheiden hyvinvointikurssi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Rokua</w:t>
            </w:r>
            <w:proofErr w:type="spellEnd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Health &amp; </w:t>
            </w:r>
            <w:proofErr w:type="spell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Spa</w:t>
            </w:r>
            <w:proofErr w:type="spell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96F99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05.02.2023</w:t>
            </w:r>
            <w:proofErr w:type="gramEnd"/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:rsidR="00196F99" w:rsidRPr="00196F99" w:rsidRDefault="00196F99" w:rsidP="00196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hyperlink r:id="rId24" w:history="1">
              <w:r w:rsidRPr="00196F99">
                <w:rPr>
                  <w:rFonts w:ascii="Arial" w:eastAsia="Times New Roman" w:hAnsi="Arial" w:cs="Arial"/>
                  <w:color w:val="055CA8"/>
                  <w:sz w:val="24"/>
                  <w:szCs w:val="24"/>
                  <w:u w:val="single"/>
                  <w:lang w:eastAsia="fi-FI"/>
                </w:rPr>
                <w:t>Lue lisää</w:t>
              </w:r>
            </w:hyperlink>
          </w:p>
        </w:tc>
      </w:tr>
    </w:tbl>
    <w:p w:rsidR="00C21A88" w:rsidRDefault="00C21A88">
      <w:bookmarkStart w:id="0" w:name="_GoBack"/>
      <w:bookmarkEnd w:id="0"/>
    </w:p>
    <w:sectPr w:rsidR="00C21A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99"/>
    <w:rsid w:val="00196F99"/>
    <w:rsid w:val="00C2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9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96F9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96F99"/>
    <w:rPr>
      <w:b/>
      <w:bCs/>
    </w:rPr>
  </w:style>
  <w:style w:type="character" w:customStyle="1" w:styleId="muibutton-label-127">
    <w:name w:val="muibutton-label-127"/>
    <w:basedOn w:val="Kappaleenoletusfontti"/>
    <w:rsid w:val="00196F99"/>
  </w:style>
  <w:style w:type="paragraph" w:customStyle="1" w:styleId="muitypography-root-58">
    <w:name w:val="muitypography-root-58"/>
    <w:basedOn w:val="Normaali"/>
    <w:rsid w:val="001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196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196F99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196F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196F99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96F99"/>
    <w:rPr>
      <w:color w:val="0000FF"/>
      <w:u w:val="single"/>
    </w:rPr>
  </w:style>
  <w:style w:type="character" w:customStyle="1" w:styleId="muitypography-root-581">
    <w:name w:val="muitypography-root-581"/>
    <w:basedOn w:val="Kappaleenoletusfontti"/>
    <w:rsid w:val="00196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96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196F99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96F99"/>
    <w:rPr>
      <w:b/>
      <w:bCs/>
    </w:rPr>
  </w:style>
  <w:style w:type="character" w:customStyle="1" w:styleId="muibutton-label-127">
    <w:name w:val="muibutton-label-127"/>
    <w:basedOn w:val="Kappaleenoletusfontti"/>
    <w:rsid w:val="00196F99"/>
  </w:style>
  <w:style w:type="paragraph" w:customStyle="1" w:styleId="muitypography-root-58">
    <w:name w:val="muitypography-root-58"/>
    <w:basedOn w:val="Normaali"/>
    <w:rsid w:val="001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196F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196F99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196F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196F99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96F99"/>
    <w:rPr>
      <w:color w:val="0000FF"/>
      <w:u w:val="single"/>
    </w:rPr>
  </w:style>
  <w:style w:type="character" w:customStyle="1" w:styleId="muitypography-root-581">
    <w:name w:val="muitypography-root-581"/>
    <w:basedOn w:val="Kappaleenoletusfontti"/>
    <w:rsid w:val="0019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5658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31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8646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49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13797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2277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41527">
                  <w:marLeft w:val="240"/>
                  <w:marRight w:val="24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9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lotu.lomajarjestot.fi/calendar/PHTPERHE/info/60252" TargetMode="External"/><Relationship Id="rId18" Type="http://schemas.openxmlformats.org/officeDocument/2006/relationships/hyperlink" Target="https://lotu.lomajarjestot.fi/calendar/PHTPERHE/info/6027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tu.lomajarjestot.fi/calendar/PHTPERHE/info/60432" TargetMode="External"/><Relationship Id="rId7" Type="http://schemas.openxmlformats.org/officeDocument/2006/relationships/image" Target="media/image2.wmf"/><Relationship Id="rId12" Type="http://schemas.openxmlformats.org/officeDocument/2006/relationships/hyperlink" Target="https://lotu.lomajarjestot.fi/calendar/PHTPERHE/info/60261" TargetMode="External"/><Relationship Id="rId17" Type="http://schemas.openxmlformats.org/officeDocument/2006/relationships/hyperlink" Target="https://lotu.lomajarjestot.fi/calendar/PHTPERHE/info/6027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tu.lomajarjestot.fi/calendar/PHTPERHE/info/60267" TargetMode="External"/><Relationship Id="rId20" Type="http://schemas.openxmlformats.org/officeDocument/2006/relationships/hyperlink" Target="https://lotu.lomajarjestot.fi/calendar/PHTPERHE/info/60426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lotu.lomajarjestot.fi/calendar/PHTPERHE/info/60255" TargetMode="External"/><Relationship Id="rId24" Type="http://schemas.openxmlformats.org/officeDocument/2006/relationships/hyperlink" Target="https://lotu.lomajarjestot.fi/calendar/PHTPERHE/info/60441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tu.lomajarjestot.fi/calendar/PHTPERHE/info/60264" TargetMode="External"/><Relationship Id="rId23" Type="http://schemas.openxmlformats.org/officeDocument/2006/relationships/hyperlink" Target="https://lotu.lomajarjestot.fi/calendar/PHTPERHE/info/60438" TargetMode="External"/><Relationship Id="rId10" Type="http://schemas.openxmlformats.org/officeDocument/2006/relationships/control" Target="activeX/activeX3.xml"/><Relationship Id="rId19" Type="http://schemas.openxmlformats.org/officeDocument/2006/relationships/hyperlink" Target="https://lotu.lomajarjestot.fi/calendar/PHTPERHE/info/604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lotu.lomajarjestot.fi/calendar/PHTPERHE/info/60273" TargetMode="External"/><Relationship Id="rId22" Type="http://schemas.openxmlformats.org/officeDocument/2006/relationships/hyperlink" Target="https://lotu.lomajarjestot.fi/calendar/PHTPERHE/info/6042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Postitus</dc:creator>
  <cp:lastModifiedBy>Postitus</cp:lastModifiedBy>
  <cp:revision>1</cp:revision>
  <dcterms:created xsi:type="dcterms:W3CDTF">2022-12-30T11:33:00Z</dcterms:created>
  <dcterms:modified xsi:type="dcterms:W3CDTF">2022-12-30T11:35:00Z</dcterms:modified>
</cp:coreProperties>
</file>